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78D9" w14:textId="419BF668" w:rsidR="004D2767" w:rsidRPr="00924138" w:rsidRDefault="004D2767" w:rsidP="004D2767">
      <w:pPr>
        <w:rPr>
          <w:rFonts w:ascii="BIZ UDPゴシック" w:eastAsia="BIZ UDPゴシック" w:hAnsi="BIZ UDPゴシック" w:hint="eastAsia"/>
        </w:rPr>
      </w:pPr>
      <w:r w:rsidRPr="00924138">
        <w:rPr>
          <w:rFonts w:ascii="BIZ UDPゴシック" w:eastAsia="BIZ UDPゴシック" w:hAnsi="BIZ UDPゴシック"/>
        </w:rPr>
        <w:t>2022年6月2日</w:t>
      </w:r>
      <w:r w:rsidR="00F865AF">
        <w:rPr>
          <w:rFonts w:ascii="BIZ UDPゴシック" w:eastAsia="BIZ UDPゴシック" w:hAnsi="BIZ UDPゴシック" w:hint="eastAsia"/>
        </w:rPr>
        <w:t>掲載</w:t>
      </w:r>
    </w:p>
    <w:p w14:paraId="0146D7EC" w14:textId="77777777" w:rsidR="004D2767" w:rsidRDefault="004D2767" w:rsidP="000D2FF0">
      <w:pPr>
        <w:rPr>
          <w:rFonts w:ascii="BIZ UDPゴシック" w:eastAsia="BIZ UDPゴシック" w:hAnsi="BIZ UDPゴシック"/>
        </w:rPr>
      </w:pPr>
    </w:p>
    <w:p w14:paraId="73751ECA" w14:textId="07290DDE" w:rsidR="00952AE8" w:rsidRPr="00924138" w:rsidRDefault="001A3D4C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ファイナルレポート：</w:t>
      </w:r>
      <w:r w:rsidR="004D2767">
        <w:rPr>
          <w:rFonts w:ascii="BIZ UDPゴシック" w:eastAsia="BIZ UDPゴシック" w:hAnsi="BIZ UDPゴシック" w:hint="eastAsia"/>
        </w:rPr>
        <w:t>期待</w:t>
      </w:r>
      <w:r w:rsidR="00067A2E" w:rsidRPr="00924138">
        <w:rPr>
          <w:rFonts w:ascii="BIZ UDPゴシック" w:eastAsia="BIZ UDPゴシック" w:hAnsi="BIZ UDPゴシック" w:hint="eastAsia"/>
        </w:rPr>
        <w:t>を上回</w:t>
      </w:r>
      <w:r w:rsidR="004D2767">
        <w:rPr>
          <w:rFonts w:ascii="BIZ UDPゴシック" w:eastAsia="BIZ UDPゴシック" w:hAnsi="BIZ UDPゴシック" w:hint="eastAsia"/>
        </w:rPr>
        <w:t>る</w:t>
      </w:r>
      <w:r w:rsidR="00067A2E" w:rsidRPr="00924138">
        <w:rPr>
          <w:rFonts w:ascii="BIZ UDPゴシック" w:eastAsia="BIZ UDPゴシック" w:hAnsi="BIZ UDPゴシック" w:hint="eastAsia"/>
        </w:rPr>
        <w:t>EuroCIS2022の</w:t>
      </w:r>
      <w:r w:rsidR="004D2767">
        <w:rPr>
          <w:rFonts w:ascii="BIZ UDPゴシック" w:eastAsia="BIZ UDPゴシック" w:hAnsi="BIZ UDPゴシック" w:hint="eastAsia"/>
        </w:rPr>
        <w:t>成功</w:t>
      </w:r>
    </w:p>
    <w:p w14:paraId="416E763B" w14:textId="1A7F298C" w:rsidR="00067A2E" w:rsidRPr="00924138" w:rsidRDefault="00546DE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 w:hint="eastAsia"/>
        </w:rPr>
        <w:t>リテール業界のテック投資はこれまでにない熱さ</w:t>
      </w:r>
    </w:p>
    <w:p w14:paraId="2EC12629" w14:textId="64D70D37" w:rsidR="00D838D4" w:rsidRPr="00924138" w:rsidRDefault="00D838D4" w:rsidP="000D2FF0">
      <w:pPr>
        <w:rPr>
          <w:rFonts w:ascii="BIZ UDPゴシック" w:eastAsia="BIZ UDPゴシック" w:hAnsi="BIZ UDPゴシック" w:hint="eastAsia"/>
        </w:rPr>
      </w:pPr>
      <w:r w:rsidRPr="00924138">
        <w:rPr>
          <w:rFonts w:ascii="BIZ UDPゴシック" w:eastAsia="BIZ UDPゴシック" w:hAnsi="BIZ UDPゴシック" w:hint="eastAsia"/>
        </w:rPr>
        <w:t>88か国・9010名の来場者が33か国345社の出展者らと活発に商談</w:t>
      </w:r>
    </w:p>
    <w:p w14:paraId="15FC5FBC" w14:textId="77777777" w:rsidR="00546DE0" w:rsidRPr="00924138" w:rsidRDefault="00546DE0" w:rsidP="000D2FF0">
      <w:pPr>
        <w:rPr>
          <w:rFonts w:ascii="BIZ UDPゴシック" w:eastAsia="BIZ UDPゴシック" w:hAnsi="BIZ UDPゴシック" w:hint="eastAsia"/>
        </w:rPr>
      </w:pPr>
    </w:p>
    <w:p w14:paraId="02C8EB66" w14:textId="77777777" w:rsidR="00952AE8" w:rsidRPr="00924138" w:rsidRDefault="00952AE8" w:rsidP="000D2FF0">
      <w:pPr>
        <w:rPr>
          <w:rFonts w:ascii="BIZ UDPゴシック" w:eastAsia="BIZ UDPゴシック" w:hAnsi="BIZ UDPゴシック"/>
        </w:rPr>
      </w:pPr>
    </w:p>
    <w:p w14:paraId="1F265EB2" w14:textId="7F876497" w:rsidR="000D2FF0" w:rsidRPr="00924138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/>
        </w:rPr>
        <w:t>デュッセルドルフで開催された</w:t>
      </w:r>
      <w:r w:rsidR="006C3373" w:rsidRPr="00924138">
        <w:rPr>
          <w:rFonts w:ascii="BIZ UDPゴシック" w:eastAsia="BIZ UDPゴシック" w:hAnsi="BIZ UDPゴシック" w:hint="eastAsia"/>
        </w:rPr>
        <w:t>リテールテクノロジー</w:t>
      </w:r>
      <w:r w:rsidR="00AC68E4" w:rsidRPr="00924138">
        <w:rPr>
          <w:rFonts w:ascii="BIZ UDPゴシック" w:eastAsia="BIZ UDPゴシック" w:hAnsi="BIZ UDPゴシック" w:hint="eastAsia"/>
        </w:rPr>
        <w:t>業界をリードするメッセ</w:t>
      </w:r>
      <w:r w:rsidRPr="00924138">
        <w:rPr>
          <w:rFonts w:ascii="BIZ UDPゴシック" w:eastAsia="BIZ UDPゴシック" w:hAnsi="BIZ UDPゴシック"/>
        </w:rPr>
        <w:t>「</w:t>
      </w: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Pr="00924138">
        <w:rPr>
          <w:rFonts w:ascii="BIZ UDPゴシック" w:eastAsia="BIZ UDPゴシック" w:hAnsi="BIZ UDPゴシック"/>
        </w:rPr>
        <w:t xml:space="preserve"> 2022」は、非常に</w:t>
      </w:r>
      <w:r w:rsidR="007E2495">
        <w:rPr>
          <w:rFonts w:ascii="BIZ UDPゴシック" w:eastAsia="BIZ UDPゴシック" w:hAnsi="BIZ UDPゴシック" w:hint="eastAsia"/>
        </w:rPr>
        <w:t>高い</w:t>
      </w:r>
      <w:r w:rsidR="00AC68E4" w:rsidRPr="00924138">
        <w:rPr>
          <w:rFonts w:ascii="BIZ UDPゴシック" w:eastAsia="BIZ UDPゴシック" w:hAnsi="BIZ UDPゴシック" w:hint="eastAsia"/>
        </w:rPr>
        <w:t>成果</w:t>
      </w:r>
      <w:r w:rsidR="007E2495">
        <w:rPr>
          <w:rFonts w:ascii="BIZ UDPゴシック" w:eastAsia="BIZ UDPゴシック" w:hAnsi="BIZ UDPゴシック" w:hint="eastAsia"/>
        </w:rPr>
        <w:t>を得て</w:t>
      </w:r>
      <w:r w:rsidRPr="00924138">
        <w:rPr>
          <w:rFonts w:ascii="BIZ UDPゴシック" w:eastAsia="BIZ UDPゴシック" w:hAnsi="BIZ UDPゴシック"/>
        </w:rPr>
        <w:t>幕を閉じました。過去2年間のパンデミック</w:t>
      </w:r>
      <w:r w:rsidR="0062502D">
        <w:rPr>
          <w:rFonts w:ascii="BIZ UDPゴシック" w:eastAsia="BIZ UDPゴシック" w:hAnsi="BIZ UDPゴシック" w:hint="eastAsia"/>
        </w:rPr>
        <w:t>によって、リテール業界の</w:t>
      </w:r>
      <w:r w:rsidRPr="00924138">
        <w:rPr>
          <w:rFonts w:ascii="BIZ UDPゴシック" w:eastAsia="BIZ UDPゴシック" w:hAnsi="BIZ UDPゴシック"/>
        </w:rPr>
        <w:t>デジタル化が大きく進展したことを</w:t>
      </w:r>
      <w:r w:rsidR="0062502D">
        <w:rPr>
          <w:rFonts w:ascii="BIZ UDPゴシック" w:eastAsia="BIZ UDPゴシック" w:hAnsi="BIZ UDPゴシック" w:hint="eastAsia"/>
        </w:rPr>
        <w:t>強く</w:t>
      </w:r>
      <w:r w:rsidRPr="00924138">
        <w:rPr>
          <w:rFonts w:ascii="BIZ UDPゴシック" w:eastAsia="BIZ UDPゴシック" w:hAnsi="BIZ UDPゴシック"/>
        </w:rPr>
        <w:t>印象づける</w:t>
      </w:r>
      <w:r w:rsidR="0062502D">
        <w:rPr>
          <w:rFonts w:ascii="BIZ UDPゴシック" w:eastAsia="BIZ UDPゴシック" w:hAnsi="BIZ UDPゴシック" w:hint="eastAsia"/>
        </w:rPr>
        <w:t>内容となりました</w:t>
      </w:r>
      <w:r w:rsidRPr="00924138">
        <w:rPr>
          <w:rFonts w:ascii="BIZ UDPゴシック" w:eastAsia="BIZ UDPゴシック" w:hAnsi="BIZ UDPゴシック"/>
        </w:rPr>
        <w:t>。</w:t>
      </w:r>
      <w:r w:rsidR="00C02EBC">
        <w:rPr>
          <w:rFonts w:ascii="BIZ UDPゴシック" w:eastAsia="BIZ UDPゴシック" w:hAnsi="BIZ UDPゴシック" w:hint="eastAsia"/>
        </w:rPr>
        <w:t>各社とも</w:t>
      </w:r>
      <w:r w:rsidRPr="00924138">
        <w:rPr>
          <w:rFonts w:ascii="BIZ UDPゴシック" w:eastAsia="BIZ UDPゴシック" w:hAnsi="BIZ UDPゴシック"/>
        </w:rPr>
        <w:t>オムニチャネル戦略を大幅に加速させ、店舗のデジタル化に投資</w:t>
      </w:r>
      <w:r w:rsidR="00C02EBC">
        <w:rPr>
          <w:rFonts w:ascii="BIZ UDPゴシック" w:eastAsia="BIZ UDPゴシック" w:hAnsi="BIZ UDPゴシック" w:hint="eastAsia"/>
        </w:rPr>
        <w:t>を行っています</w:t>
      </w:r>
      <w:r w:rsidRPr="00924138">
        <w:rPr>
          <w:rFonts w:ascii="BIZ UDPゴシック" w:eastAsia="BIZ UDPゴシック" w:hAnsi="BIZ UDPゴシック"/>
        </w:rPr>
        <w:t>。</w:t>
      </w:r>
    </w:p>
    <w:p w14:paraId="1E0B9A26" w14:textId="77777777" w:rsidR="000D2FF0" w:rsidRPr="00924138" w:rsidRDefault="000D2FF0" w:rsidP="000D2FF0">
      <w:pPr>
        <w:rPr>
          <w:rFonts w:ascii="BIZ UDPゴシック" w:eastAsia="BIZ UDPゴシック" w:hAnsi="BIZ UDPゴシック"/>
        </w:rPr>
      </w:pPr>
    </w:p>
    <w:p w14:paraId="3E256238" w14:textId="605115E9" w:rsidR="000D2FF0" w:rsidRPr="00924138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 w:hint="eastAsia"/>
        </w:rPr>
        <w:t>「展示会場</w:t>
      </w:r>
      <w:r w:rsidR="00125667" w:rsidRPr="00924138">
        <w:rPr>
          <w:rFonts w:ascii="BIZ UDPゴシック" w:eastAsia="BIZ UDPゴシック" w:hAnsi="BIZ UDPゴシック" w:hint="eastAsia"/>
        </w:rPr>
        <w:t>全体が前向き、明るい未来を見据える空気でした</w:t>
      </w:r>
      <w:r w:rsidRPr="00924138">
        <w:rPr>
          <w:rFonts w:ascii="BIZ UDPゴシック" w:eastAsia="BIZ UDPゴシック" w:hAnsi="BIZ UDPゴシック" w:hint="eastAsia"/>
        </w:rPr>
        <w:t>。</w:t>
      </w:r>
      <w:r w:rsidR="00061733" w:rsidRPr="00924138">
        <w:rPr>
          <w:rFonts w:ascii="BIZ UDPゴシック" w:eastAsia="BIZ UDPゴシック" w:hAnsi="BIZ UDPゴシック" w:hint="eastAsia"/>
        </w:rPr>
        <w:t>たくさんの</w:t>
      </w:r>
      <w:r w:rsidRPr="00924138">
        <w:rPr>
          <w:rFonts w:ascii="BIZ UDPゴシック" w:eastAsia="BIZ UDPゴシック" w:hAnsi="BIZ UDPゴシック" w:hint="eastAsia"/>
        </w:rPr>
        <w:t>お客様</w:t>
      </w:r>
      <w:r w:rsidR="00061733" w:rsidRPr="00924138">
        <w:rPr>
          <w:rFonts w:ascii="BIZ UDPゴシック" w:eastAsia="BIZ UDPゴシック" w:hAnsi="BIZ UDPゴシック" w:hint="eastAsia"/>
        </w:rPr>
        <w:t>から</w:t>
      </w:r>
      <w:r w:rsidRPr="00924138">
        <w:rPr>
          <w:rFonts w:ascii="BIZ UDPゴシック" w:eastAsia="BIZ UDPゴシック" w:hAnsi="BIZ UDPゴシック" w:hint="eastAsia"/>
        </w:rPr>
        <w:t>期待をはるかに上回るもの</w:t>
      </w:r>
      <w:r w:rsidR="00061733" w:rsidRPr="00924138">
        <w:rPr>
          <w:rFonts w:ascii="BIZ UDPゴシック" w:eastAsia="BIZ UDPゴシック" w:hAnsi="BIZ UDPゴシック" w:hint="eastAsia"/>
        </w:rPr>
        <w:t>結果だったという声をいただいております。</w:t>
      </w:r>
      <w:r w:rsidR="000806F8" w:rsidRPr="00924138">
        <w:rPr>
          <w:rFonts w:ascii="BIZ UDPゴシック" w:eastAsia="BIZ UDPゴシック" w:hAnsi="BIZ UDPゴシック" w:hint="eastAsia"/>
        </w:rPr>
        <w:t>ようやく、</w:t>
      </w:r>
      <w:r w:rsidR="003D72BA">
        <w:rPr>
          <w:rFonts w:ascii="BIZ UDPゴシック" w:eastAsia="BIZ UDPゴシック" w:hAnsi="BIZ UDPゴシック" w:hint="eastAsia"/>
        </w:rPr>
        <w:t>対面</w:t>
      </w:r>
      <w:r w:rsidR="000806F8" w:rsidRPr="00924138">
        <w:rPr>
          <w:rFonts w:ascii="BIZ UDPゴシック" w:eastAsia="BIZ UDPゴシック" w:hAnsi="BIZ UDPゴシック" w:hint="eastAsia"/>
        </w:rPr>
        <w:t>の商談に再注力</w:t>
      </w:r>
      <w:r w:rsidR="003D72BA">
        <w:rPr>
          <w:rFonts w:ascii="BIZ UDPゴシック" w:eastAsia="BIZ UDPゴシック" w:hAnsi="BIZ UDPゴシック" w:hint="eastAsia"/>
        </w:rPr>
        <w:t>ができる</w:t>
      </w:r>
      <w:r w:rsidR="000806F8" w:rsidRPr="00924138">
        <w:rPr>
          <w:rFonts w:ascii="BIZ UDPゴシック" w:eastAsia="BIZ UDPゴシック" w:hAnsi="BIZ UDPゴシック" w:hint="eastAsia"/>
        </w:rPr>
        <w:t>時期に来たといえます</w:t>
      </w:r>
      <w:r w:rsidRPr="00924138">
        <w:rPr>
          <w:rFonts w:ascii="BIZ UDPゴシック" w:eastAsia="BIZ UDPゴシック" w:hAnsi="BIZ UDPゴシック" w:hint="eastAsia"/>
        </w:rPr>
        <w:t>。</w:t>
      </w:r>
      <w:r w:rsidR="00784370" w:rsidRPr="00924138">
        <w:rPr>
          <w:rFonts w:ascii="BIZ UDPゴシック" w:eastAsia="BIZ UDPゴシック" w:hAnsi="BIZ UDPゴシック" w:hint="eastAsia"/>
        </w:rPr>
        <w:t>」</w:t>
      </w:r>
    </w:p>
    <w:p w14:paraId="27245FA0" w14:textId="21C281F5" w:rsidR="00784370" w:rsidRPr="00924138" w:rsidRDefault="00924138" w:rsidP="003D72BA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―　</w:t>
      </w:r>
      <w:r w:rsidR="00784370" w:rsidRPr="00924138">
        <w:rPr>
          <w:rFonts w:ascii="BIZ UDPゴシック" w:eastAsia="BIZ UDPゴシック" w:hAnsi="BIZ UDPゴシック" w:hint="eastAsia"/>
        </w:rPr>
        <w:t>メッセ・デュッセルドルフ取締役</w:t>
      </w:r>
      <w:r w:rsidR="003D72BA">
        <w:rPr>
          <w:rFonts w:ascii="BIZ UDPゴシック" w:eastAsia="BIZ UDPゴシック" w:hAnsi="BIZ UDPゴシック" w:hint="eastAsia"/>
        </w:rPr>
        <w:t xml:space="preserve">　</w:t>
      </w:r>
      <w:r w:rsidR="00784370" w:rsidRPr="00924138">
        <w:rPr>
          <w:rFonts w:ascii="BIZ UDPゴシック" w:eastAsia="BIZ UDPゴシック" w:hAnsi="BIZ UDPゴシック" w:hint="eastAsia"/>
        </w:rPr>
        <w:t>ペトラ・クルマン</w:t>
      </w:r>
    </w:p>
    <w:p w14:paraId="3B35E3F2" w14:textId="77777777" w:rsidR="000D2FF0" w:rsidRPr="00924138" w:rsidRDefault="000D2FF0" w:rsidP="000D2FF0">
      <w:pPr>
        <w:rPr>
          <w:rFonts w:ascii="BIZ UDPゴシック" w:eastAsia="BIZ UDPゴシック" w:hAnsi="BIZ UDPゴシック"/>
        </w:rPr>
      </w:pPr>
    </w:p>
    <w:p w14:paraId="4C1D7889" w14:textId="116202A3" w:rsidR="00924138" w:rsidRDefault="00924138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【EuroCIS</w:t>
      </w:r>
      <w:r w:rsidR="00977A47">
        <w:rPr>
          <w:rFonts w:ascii="BIZ UDPゴシック" w:eastAsia="BIZ UDPゴシック" w:hAnsi="BIZ UDPゴシック" w:hint="eastAsia"/>
        </w:rPr>
        <w:t xml:space="preserve">2022　</w:t>
      </w:r>
      <w:r>
        <w:rPr>
          <w:rFonts w:ascii="BIZ UDPゴシック" w:eastAsia="BIZ UDPゴシック" w:hAnsi="BIZ UDPゴシック" w:hint="eastAsia"/>
        </w:rPr>
        <w:t xml:space="preserve">　開催概要】</w:t>
      </w:r>
    </w:p>
    <w:p w14:paraId="4D18BBFD" w14:textId="40BE0B34" w:rsidR="00977A47" w:rsidRDefault="00924138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977A47">
        <w:rPr>
          <w:rFonts w:ascii="BIZ UDPゴシック" w:eastAsia="BIZ UDPゴシック" w:hAnsi="BIZ UDPゴシック" w:hint="eastAsia"/>
        </w:rPr>
        <w:t>会期：２０２２年　5月31日～６月2日</w:t>
      </w:r>
    </w:p>
    <w:p w14:paraId="58B4C555" w14:textId="1AE844E8" w:rsidR="00977A47" w:rsidRDefault="00977A47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・来場者数</w:t>
      </w:r>
      <w:r w:rsidR="00E21063">
        <w:rPr>
          <w:rFonts w:ascii="BIZ UDPゴシック" w:eastAsia="BIZ UDPゴシック" w:hAnsi="BIZ UDPゴシック" w:hint="eastAsia"/>
        </w:rPr>
        <w:t xml:space="preserve">　＊（）内は前回</w:t>
      </w:r>
      <w:r w:rsidR="003D72BA">
        <w:rPr>
          <w:rFonts w:ascii="BIZ UDPゴシック" w:eastAsia="BIZ UDPゴシック" w:hAnsi="BIZ UDPゴシック" w:hint="eastAsia"/>
        </w:rPr>
        <w:t>2019</w:t>
      </w:r>
      <w:r>
        <w:rPr>
          <w:rFonts w:ascii="BIZ UDPゴシック" w:eastAsia="BIZ UDPゴシック" w:hAnsi="BIZ UDPゴシック" w:hint="eastAsia"/>
        </w:rPr>
        <w:t xml:space="preserve">：　</w:t>
      </w:r>
      <w:r w:rsidR="000D2FF0" w:rsidRPr="00924138">
        <w:rPr>
          <w:rFonts w:ascii="BIZ UDPゴシック" w:eastAsia="BIZ UDPゴシック" w:hAnsi="BIZ UDPゴシック"/>
        </w:rPr>
        <w:t>88</w:t>
      </w:r>
      <w:r w:rsidR="00E21063">
        <w:rPr>
          <w:rFonts w:ascii="BIZ UDPゴシック" w:eastAsia="BIZ UDPゴシック" w:hAnsi="BIZ UDPゴシック" w:hint="eastAsia"/>
        </w:rPr>
        <w:t>か</w:t>
      </w:r>
      <w:r w:rsidR="000D2FF0" w:rsidRPr="00924138">
        <w:rPr>
          <w:rFonts w:ascii="BIZ UDPゴシック" w:eastAsia="BIZ UDPゴシック" w:hAnsi="BIZ UDPゴシック"/>
        </w:rPr>
        <w:t>国</w:t>
      </w:r>
      <w:r>
        <w:rPr>
          <w:rFonts w:ascii="BIZ UDPゴシック" w:eastAsia="BIZ UDPゴシック" w:hAnsi="BIZ UDPゴシック" w:hint="eastAsia"/>
        </w:rPr>
        <w:t>・</w:t>
      </w:r>
      <w:r w:rsidR="000D2FF0" w:rsidRPr="00924138">
        <w:rPr>
          <w:rFonts w:ascii="BIZ UDPゴシック" w:eastAsia="BIZ UDPゴシック" w:hAnsi="BIZ UDPゴシック"/>
        </w:rPr>
        <w:t>9,010人</w:t>
      </w:r>
      <w:r w:rsidR="00E21063">
        <w:rPr>
          <w:rFonts w:ascii="BIZ UDPゴシック" w:eastAsia="BIZ UDPゴシック" w:hAnsi="BIZ UDPゴシック" w:hint="eastAsia"/>
        </w:rPr>
        <w:t xml:space="preserve">　（</w:t>
      </w:r>
      <w:r w:rsidR="004D5AB6">
        <w:rPr>
          <w:rFonts w:ascii="BIZ UDPゴシック" w:eastAsia="BIZ UDPゴシック" w:hAnsi="BIZ UDPゴシック" w:hint="eastAsia"/>
        </w:rPr>
        <w:t>９４か国</w:t>
      </w:r>
      <w:r w:rsidR="00AD42E3">
        <w:rPr>
          <w:rFonts w:ascii="BIZ UDPゴシック" w:eastAsia="BIZ UDPゴシック" w:hAnsi="BIZ UDPゴシック" w:hint="eastAsia"/>
        </w:rPr>
        <w:t>・13,000人）</w:t>
      </w:r>
      <w:r w:rsidR="00E21063">
        <w:rPr>
          <w:rFonts w:ascii="BIZ UDPゴシック" w:eastAsia="BIZ UDPゴシック" w:hAnsi="BIZ UDPゴシック" w:hint="eastAsia"/>
        </w:rPr>
        <w:t xml:space="preserve">　</w:t>
      </w:r>
    </w:p>
    <w:p w14:paraId="4460E0B1" w14:textId="221AAB7C" w:rsidR="00977A47" w:rsidRDefault="00977A47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・出展者数</w:t>
      </w:r>
      <w:r w:rsidR="00E21063">
        <w:rPr>
          <w:rFonts w:ascii="BIZ UDPゴシック" w:eastAsia="BIZ UDPゴシック" w:hAnsi="BIZ UDPゴシック" w:hint="eastAsia"/>
        </w:rPr>
        <w:t xml:space="preserve">　＊（）内は前回</w:t>
      </w:r>
      <w:r w:rsidR="002F088E">
        <w:rPr>
          <w:rFonts w:ascii="BIZ UDPゴシック" w:eastAsia="BIZ UDPゴシック" w:hAnsi="BIZ UDPゴシック" w:hint="eastAsia"/>
        </w:rPr>
        <w:t>2019</w:t>
      </w:r>
      <w:r>
        <w:rPr>
          <w:rFonts w:ascii="BIZ UDPゴシック" w:eastAsia="BIZ UDPゴシック" w:hAnsi="BIZ UDPゴシック" w:hint="eastAsia"/>
        </w:rPr>
        <w:t>：</w:t>
      </w:r>
      <w:r w:rsidR="00E21063">
        <w:rPr>
          <w:rFonts w:ascii="BIZ UDPゴシック" w:eastAsia="BIZ UDPゴシック" w:hAnsi="BIZ UDPゴシック" w:hint="eastAsia"/>
        </w:rPr>
        <w:t xml:space="preserve">　</w:t>
      </w:r>
      <w:r w:rsidR="000D2FF0" w:rsidRPr="00924138">
        <w:rPr>
          <w:rFonts w:ascii="BIZ UDPゴシック" w:eastAsia="BIZ UDPゴシック" w:hAnsi="BIZ UDPゴシック"/>
        </w:rPr>
        <w:t>33</w:t>
      </w:r>
      <w:r w:rsidR="00E21063">
        <w:rPr>
          <w:rFonts w:ascii="BIZ UDPゴシック" w:eastAsia="BIZ UDPゴシック" w:hAnsi="BIZ UDPゴシック" w:hint="eastAsia"/>
        </w:rPr>
        <w:t>か</w:t>
      </w:r>
      <w:r w:rsidR="000D2FF0" w:rsidRPr="00924138">
        <w:rPr>
          <w:rFonts w:ascii="BIZ UDPゴシック" w:eastAsia="BIZ UDPゴシック" w:hAnsi="BIZ UDPゴシック"/>
        </w:rPr>
        <w:t>国</w:t>
      </w:r>
      <w:r>
        <w:rPr>
          <w:rFonts w:ascii="BIZ UDPゴシック" w:eastAsia="BIZ UDPゴシック" w:hAnsi="BIZ UDPゴシック" w:hint="eastAsia"/>
        </w:rPr>
        <w:t>・</w:t>
      </w:r>
      <w:r w:rsidR="000D2FF0" w:rsidRPr="00924138">
        <w:rPr>
          <w:rFonts w:ascii="BIZ UDPゴシック" w:eastAsia="BIZ UDPゴシック" w:hAnsi="BIZ UDPゴシック"/>
        </w:rPr>
        <w:t>345社</w:t>
      </w:r>
      <w:r w:rsidR="00E21063">
        <w:rPr>
          <w:rFonts w:ascii="BIZ UDPゴシック" w:eastAsia="BIZ UDPゴシック" w:hAnsi="BIZ UDPゴシック" w:hint="eastAsia"/>
        </w:rPr>
        <w:t xml:space="preserve">　　（３９か国・４８２社）</w:t>
      </w:r>
    </w:p>
    <w:p w14:paraId="1D76A072" w14:textId="1C8A21D8" w:rsidR="000D2FF0" w:rsidRPr="00924138" w:rsidRDefault="00977A47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・展示面積：　</w:t>
      </w:r>
      <w:r w:rsidR="000D2FF0" w:rsidRPr="00924138">
        <w:rPr>
          <w:rFonts w:ascii="BIZ UDPゴシック" w:eastAsia="BIZ UDPゴシック" w:hAnsi="BIZ UDPゴシック"/>
        </w:rPr>
        <w:t>10,721m²</w:t>
      </w:r>
      <w:r>
        <w:rPr>
          <w:rFonts w:ascii="BIZ UDPゴシック" w:eastAsia="BIZ UDPゴシック" w:hAnsi="BIZ UDPゴシック" w:hint="eastAsia"/>
        </w:rPr>
        <w:t xml:space="preserve">　（net）</w:t>
      </w:r>
    </w:p>
    <w:p w14:paraId="6AF5ED9C" w14:textId="77777777" w:rsidR="000D2FF0" w:rsidRPr="00977A47" w:rsidRDefault="000D2FF0" w:rsidP="000D2FF0">
      <w:pPr>
        <w:rPr>
          <w:rFonts w:ascii="BIZ UDPゴシック" w:eastAsia="BIZ UDPゴシック" w:hAnsi="BIZ UDPゴシック"/>
        </w:rPr>
      </w:pPr>
    </w:p>
    <w:p w14:paraId="1B1984D9" w14:textId="5351B032" w:rsidR="0030600A" w:rsidRDefault="008561C4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コロナ禍によ</w:t>
      </w:r>
      <w:r w:rsidR="005F1BD1">
        <w:rPr>
          <w:rFonts w:ascii="BIZ UDPゴシック" w:eastAsia="BIZ UDPゴシック" w:hAnsi="BIZ UDPゴシック" w:hint="eastAsia"/>
        </w:rPr>
        <w:t>って2021年は中断を余儀なくされ、本年も</w:t>
      </w:r>
      <w:r w:rsidR="000D2FF0" w:rsidRPr="00924138">
        <w:rPr>
          <w:rFonts w:ascii="BIZ UDPゴシック" w:eastAsia="BIZ UDPゴシック" w:hAnsi="BIZ UDPゴシック"/>
        </w:rPr>
        <w:t>1月</w:t>
      </w:r>
      <w:r w:rsidR="005F1BD1">
        <w:rPr>
          <w:rFonts w:ascii="BIZ UDPゴシック" w:eastAsia="BIZ UDPゴシック" w:hAnsi="BIZ UDPゴシック" w:hint="eastAsia"/>
        </w:rPr>
        <w:t>から</w:t>
      </w:r>
      <w:r w:rsidR="000D2FF0" w:rsidRPr="00924138">
        <w:rPr>
          <w:rFonts w:ascii="BIZ UDPゴシック" w:eastAsia="BIZ UDPゴシック" w:hAnsi="BIZ UDPゴシック"/>
        </w:rPr>
        <w:t>6月に</w:t>
      </w:r>
      <w:r w:rsidR="005F1BD1">
        <w:rPr>
          <w:rFonts w:ascii="BIZ UDPゴシック" w:eastAsia="BIZ UDPゴシック" w:hAnsi="BIZ UDPゴシック" w:hint="eastAsia"/>
        </w:rPr>
        <w:t>開催</w:t>
      </w:r>
      <w:r w:rsidR="000D2FF0" w:rsidRPr="00924138">
        <w:rPr>
          <w:rFonts w:ascii="BIZ UDPゴシック" w:eastAsia="BIZ UDPゴシック" w:hAnsi="BIZ UDPゴシック"/>
        </w:rPr>
        <w:t>延期</w:t>
      </w:r>
      <w:r w:rsidR="002C1927">
        <w:rPr>
          <w:rFonts w:ascii="BIZ UDPゴシック" w:eastAsia="BIZ UDPゴシック" w:hAnsi="BIZ UDPゴシック" w:hint="eastAsia"/>
        </w:rPr>
        <w:t>となったうえでなおかつこれらの数字が得られたことが、明るいムードを生み出しました。</w:t>
      </w:r>
    </w:p>
    <w:p w14:paraId="4D8D01DD" w14:textId="77777777" w:rsidR="00805949" w:rsidRDefault="0030600A" w:rsidP="000D2F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本メッセ</w:t>
      </w:r>
      <w:r w:rsidR="005331D8">
        <w:rPr>
          <w:rFonts w:ascii="BIZ UDPゴシック" w:eastAsia="BIZ UDPゴシック" w:hAnsi="BIZ UDPゴシック" w:hint="eastAsia"/>
        </w:rPr>
        <w:t>が</w:t>
      </w:r>
      <w:r w:rsidR="000D2FF0" w:rsidRPr="00924138">
        <w:rPr>
          <w:rFonts w:ascii="BIZ UDPゴシック" w:eastAsia="BIZ UDPゴシック" w:hAnsi="BIZ UDPゴシック"/>
        </w:rPr>
        <w:t>業界</w:t>
      </w:r>
      <w:r w:rsidR="005331D8">
        <w:rPr>
          <w:rFonts w:ascii="BIZ UDPゴシック" w:eastAsia="BIZ UDPゴシック" w:hAnsi="BIZ UDPゴシック" w:hint="eastAsia"/>
        </w:rPr>
        <w:t>に新たなパワーをもたらしたことは、出展者がすでに来年の</w:t>
      </w:r>
      <w:r w:rsidR="00805949">
        <w:rPr>
          <w:rFonts w:ascii="BIZ UDPゴシック" w:eastAsia="BIZ UDPゴシック" w:hAnsi="BIZ UDPゴシック" w:hint="eastAsia"/>
        </w:rPr>
        <w:t>E</w:t>
      </w:r>
      <w:r w:rsidR="00805949">
        <w:rPr>
          <w:rFonts w:ascii="BIZ UDPゴシック" w:eastAsia="BIZ UDPゴシック" w:hAnsi="BIZ UDPゴシック"/>
        </w:rPr>
        <w:t>uroShop</w:t>
      </w:r>
      <w:r w:rsidR="00805949">
        <w:rPr>
          <w:rFonts w:ascii="BIZ UDPゴシック" w:eastAsia="BIZ UDPゴシック" w:hAnsi="BIZ UDPゴシック" w:hint="eastAsia"/>
        </w:rPr>
        <w:t>の一部として開催される</w:t>
      </w:r>
      <w:proofErr w:type="spellStart"/>
      <w:r w:rsidR="000D2FF0" w:rsidRPr="00924138">
        <w:rPr>
          <w:rFonts w:ascii="BIZ UDPゴシック" w:eastAsia="BIZ UDPゴシック" w:hAnsi="BIZ UDPゴシック"/>
        </w:rPr>
        <w:t>EuroCIS</w:t>
      </w:r>
      <w:proofErr w:type="spellEnd"/>
      <w:r w:rsidR="00805949">
        <w:rPr>
          <w:rFonts w:ascii="BIZ UDPゴシック" w:eastAsia="BIZ UDPゴシック" w:hAnsi="BIZ UDPゴシック" w:hint="eastAsia"/>
        </w:rPr>
        <w:t>の</w:t>
      </w:r>
      <w:r w:rsidR="000D2FF0" w:rsidRPr="00924138">
        <w:rPr>
          <w:rFonts w:ascii="BIZ UDPゴシック" w:eastAsia="BIZ UDPゴシック" w:hAnsi="BIZ UDPゴシック"/>
        </w:rPr>
        <w:t>参加オプションについて熱心に尋ねている</w:t>
      </w:r>
      <w:r w:rsidR="00805949">
        <w:rPr>
          <w:rFonts w:ascii="BIZ UDPゴシック" w:eastAsia="BIZ UDPゴシック" w:hAnsi="BIZ UDPゴシック" w:hint="eastAsia"/>
        </w:rPr>
        <w:t>ことにも表れています</w:t>
      </w:r>
      <w:r w:rsidR="000D2FF0" w:rsidRPr="00924138">
        <w:rPr>
          <w:rFonts w:ascii="BIZ UDPゴシック" w:eastAsia="BIZ UDPゴシック" w:hAnsi="BIZ UDPゴシック"/>
        </w:rPr>
        <w:t>」</w:t>
      </w:r>
    </w:p>
    <w:p w14:paraId="77A95C59" w14:textId="6D5F6B60" w:rsidR="000D2FF0" w:rsidRPr="00924138" w:rsidRDefault="000D2FF0" w:rsidP="00EC2F8E">
      <w:pPr>
        <w:ind w:firstLineChars="100" w:firstLine="210"/>
        <w:rPr>
          <w:rFonts w:ascii="BIZ UDPゴシック" w:eastAsia="BIZ UDPゴシック" w:hAnsi="BIZ UDPゴシック"/>
        </w:rPr>
      </w:pP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Pr="00924138">
        <w:rPr>
          <w:rFonts w:ascii="BIZ UDPゴシック" w:eastAsia="BIZ UDPゴシック" w:hAnsi="BIZ UDPゴシック"/>
        </w:rPr>
        <w:t>プロジェクトディレクター</w:t>
      </w:r>
      <w:r w:rsidR="00EC2F8E">
        <w:rPr>
          <w:rFonts w:ascii="BIZ UDPゴシック" w:eastAsia="BIZ UDPゴシック" w:hAnsi="BIZ UDPゴシック" w:hint="eastAsia"/>
        </w:rPr>
        <w:t xml:space="preserve">　エルケ・メビウス</w:t>
      </w:r>
    </w:p>
    <w:p w14:paraId="3748CB14" w14:textId="77777777" w:rsidR="000D2FF0" w:rsidRDefault="000D2FF0" w:rsidP="000D2FF0">
      <w:pPr>
        <w:rPr>
          <w:rFonts w:ascii="BIZ UDPゴシック" w:eastAsia="BIZ UDPゴシック" w:hAnsi="BIZ UDPゴシック"/>
        </w:rPr>
      </w:pPr>
    </w:p>
    <w:p w14:paraId="7038B2A0" w14:textId="7DDF940B" w:rsidR="00EC2F8E" w:rsidRPr="00924138" w:rsidRDefault="00EC2F8E" w:rsidP="000D2FF0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【今回のみどころ】</w:t>
      </w:r>
    </w:p>
    <w:p w14:paraId="7EA384C5" w14:textId="176813A6" w:rsidR="000D2FF0" w:rsidRPr="00924138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 w:hint="eastAsia"/>
        </w:rPr>
        <w:t>今年の</w:t>
      </w: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Pr="00924138">
        <w:rPr>
          <w:rFonts w:ascii="BIZ UDPゴシック" w:eastAsia="BIZ UDPゴシック" w:hAnsi="BIZ UDPゴシック"/>
        </w:rPr>
        <w:t>は、アナリティクス、決済</w:t>
      </w:r>
      <w:r w:rsidR="00EC2F8E">
        <w:rPr>
          <w:rFonts w:ascii="BIZ UDPゴシック" w:eastAsia="BIZ UDPゴシック" w:hAnsi="BIZ UDPゴシック" w:hint="eastAsia"/>
        </w:rPr>
        <w:t>・</w:t>
      </w:r>
      <w:r w:rsidRPr="00924138">
        <w:rPr>
          <w:rFonts w:ascii="BIZ UDPゴシック" w:eastAsia="BIZ UDPゴシック" w:hAnsi="BIZ UDPゴシック"/>
        </w:rPr>
        <w:t>チェックアウトソリューション、コネクテッドリテール、オムニチャネル、</w:t>
      </w:r>
      <w:r w:rsidR="00BC1784">
        <w:rPr>
          <w:rFonts w:ascii="BIZ UDPゴシック" w:eastAsia="BIZ UDPゴシック" w:hAnsi="BIZ UDPゴシック" w:hint="eastAsia"/>
        </w:rPr>
        <w:t>A</w:t>
      </w:r>
      <w:r w:rsidR="00BC1784">
        <w:rPr>
          <w:rFonts w:ascii="BIZ UDPゴシック" w:eastAsia="BIZ UDPゴシック" w:hAnsi="BIZ UDPゴシック"/>
        </w:rPr>
        <w:t>I</w:t>
      </w:r>
      <w:r w:rsidRPr="00924138">
        <w:rPr>
          <w:rFonts w:ascii="BIZ UDPゴシック" w:eastAsia="BIZ UDPゴシック" w:hAnsi="BIZ UDPゴシック"/>
        </w:rPr>
        <w:t>、</w:t>
      </w:r>
      <w:r w:rsidR="00EC2F8E">
        <w:rPr>
          <w:rFonts w:ascii="BIZ UDPゴシック" w:eastAsia="BIZ UDPゴシック" w:hAnsi="BIZ UDPゴシック" w:hint="eastAsia"/>
        </w:rPr>
        <w:t>顧客中心</w:t>
      </w:r>
      <w:r w:rsidRPr="00924138">
        <w:rPr>
          <w:rFonts w:ascii="BIZ UDPゴシック" w:eastAsia="BIZ UDPゴシック" w:hAnsi="BIZ UDPゴシック"/>
        </w:rPr>
        <w:t>マーケティング分野におけるイノベーションに焦点をあてています。</w:t>
      </w:r>
    </w:p>
    <w:p w14:paraId="622976D8" w14:textId="77777777" w:rsidR="000D2FF0" w:rsidRPr="00924138" w:rsidRDefault="000D2FF0" w:rsidP="000D2FF0">
      <w:pPr>
        <w:rPr>
          <w:rFonts w:ascii="BIZ UDPゴシック" w:eastAsia="BIZ UDPゴシック" w:hAnsi="BIZ UDPゴシック"/>
        </w:rPr>
      </w:pPr>
    </w:p>
    <w:p w14:paraId="6BC13148" w14:textId="2A552FBF" w:rsidR="000D2FF0" w:rsidRPr="00924138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 w:hint="eastAsia"/>
        </w:rPr>
        <w:t>直感的</w:t>
      </w:r>
      <w:r w:rsidR="004763EC">
        <w:rPr>
          <w:rFonts w:ascii="BIZ UDPゴシック" w:eastAsia="BIZ UDPゴシック" w:hAnsi="BIZ UDPゴシック" w:hint="eastAsia"/>
        </w:rPr>
        <w:t>な操作で会計ができる売店システム</w:t>
      </w:r>
      <w:r w:rsidRPr="00924138">
        <w:rPr>
          <w:rFonts w:ascii="BIZ UDPゴシック" w:eastAsia="BIZ UDPゴシック" w:hAnsi="BIZ UDPゴシック" w:hint="eastAsia"/>
        </w:rPr>
        <w:t>、タッチスクリーン機能を</w:t>
      </w:r>
      <w:r w:rsidR="004763EC">
        <w:rPr>
          <w:rFonts w:ascii="BIZ UDPゴシック" w:eastAsia="BIZ UDPゴシック" w:hAnsi="BIZ UDPゴシック" w:hint="eastAsia"/>
        </w:rPr>
        <w:t>もつ</w:t>
      </w:r>
      <w:r w:rsidRPr="00924138">
        <w:rPr>
          <w:rFonts w:ascii="BIZ UDPゴシック" w:eastAsia="BIZ UDPゴシック" w:hAnsi="BIZ UDPゴシック" w:hint="eastAsia"/>
        </w:rPr>
        <w:t>デジタルサイネージ</w:t>
      </w:r>
      <w:r w:rsidRPr="00924138">
        <w:rPr>
          <w:rFonts w:ascii="BIZ UDPゴシック" w:eastAsia="BIZ UDPゴシック" w:hAnsi="BIZ UDPゴシック" w:hint="eastAsia"/>
        </w:rPr>
        <w:lastRenderedPageBreak/>
        <w:t>ソリューション、インタラクティブなショップウィンドウなどのソリューション</w:t>
      </w:r>
      <w:r w:rsidR="001A37CF">
        <w:rPr>
          <w:rFonts w:ascii="BIZ UDPゴシック" w:eastAsia="BIZ UDPゴシック" w:hAnsi="BIZ UDPゴシック" w:hint="eastAsia"/>
        </w:rPr>
        <w:t>に</w:t>
      </w:r>
      <w:r w:rsidRPr="00924138">
        <w:rPr>
          <w:rFonts w:ascii="BIZ UDPゴシック" w:eastAsia="BIZ UDPゴシック" w:hAnsi="BIZ UDPゴシック" w:hint="eastAsia"/>
        </w:rPr>
        <w:t>、</w:t>
      </w:r>
      <w:r w:rsidR="001A37CF">
        <w:rPr>
          <w:rFonts w:ascii="BIZ UDPゴシック" w:eastAsia="BIZ UDPゴシック" w:hAnsi="BIZ UDPゴシック" w:hint="eastAsia"/>
        </w:rPr>
        <w:t>様々な国から集まった</w:t>
      </w:r>
      <w:r w:rsidR="00D07860">
        <w:rPr>
          <w:rFonts w:ascii="BIZ UDPゴシック" w:eastAsia="BIZ UDPゴシック" w:hAnsi="BIZ UDPゴシック" w:hint="eastAsia"/>
        </w:rPr>
        <w:t>エキスパートたち</w:t>
      </w:r>
      <w:r w:rsidR="001A37CF">
        <w:rPr>
          <w:rFonts w:ascii="BIZ UDPゴシック" w:eastAsia="BIZ UDPゴシック" w:hAnsi="BIZ UDPゴシック" w:hint="eastAsia"/>
        </w:rPr>
        <w:t>も</w:t>
      </w:r>
      <w:r w:rsidRPr="00924138">
        <w:rPr>
          <w:rFonts w:ascii="BIZ UDPゴシック" w:eastAsia="BIZ UDPゴシック" w:hAnsi="BIZ UDPゴシック" w:hint="eastAsia"/>
        </w:rPr>
        <w:t>魅了</w:t>
      </w:r>
      <w:r w:rsidR="001A37CF">
        <w:rPr>
          <w:rFonts w:ascii="BIZ UDPゴシック" w:eastAsia="BIZ UDPゴシック" w:hAnsi="BIZ UDPゴシック" w:hint="eastAsia"/>
        </w:rPr>
        <w:t>され</w:t>
      </w:r>
      <w:r w:rsidR="00D07860">
        <w:rPr>
          <w:rFonts w:ascii="BIZ UDPゴシック" w:eastAsia="BIZ UDPゴシック" w:hAnsi="BIZ UDPゴシック" w:hint="eastAsia"/>
        </w:rPr>
        <w:t>てい</w:t>
      </w:r>
      <w:r w:rsidRPr="00924138">
        <w:rPr>
          <w:rFonts w:ascii="BIZ UDPゴシック" w:eastAsia="BIZ UDPゴシック" w:hAnsi="BIZ UDPゴシック" w:hint="eastAsia"/>
        </w:rPr>
        <w:t>ました。また、</w:t>
      </w:r>
      <w:r w:rsidR="00615399">
        <w:rPr>
          <w:rFonts w:ascii="BIZ UDPゴシック" w:eastAsia="BIZ UDPゴシック" w:hAnsi="BIZ UDPゴシック" w:hint="eastAsia"/>
        </w:rPr>
        <w:t>顧客が商品についてインタラクティブに知ることができる</w:t>
      </w:r>
      <w:r w:rsidRPr="00924138">
        <w:rPr>
          <w:rFonts w:ascii="BIZ UDPゴシック" w:eastAsia="BIZ UDPゴシック" w:hAnsi="BIZ UDPゴシック"/>
        </w:rPr>
        <w:t>Lift &amp; Learn（リフト＆ラーン）システム</w:t>
      </w:r>
      <w:r w:rsidR="00615399">
        <w:rPr>
          <w:rFonts w:ascii="BIZ UDPゴシック" w:eastAsia="BIZ UDPゴシック" w:hAnsi="BIZ UDPゴシック" w:hint="eastAsia"/>
        </w:rPr>
        <w:t>も展示されていました。</w:t>
      </w:r>
      <w:r w:rsidRPr="00924138">
        <w:rPr>
          <w:rFonts w:ascii="BIZ UDPゴシック" w:eastAsia="BIZ UDPゴシック" w:hAnsi="BIZ UDPゴシック"/>
        </w:rPr>
        <w:t>これら</w:t>
      </w:r>
      <w:r w:rsidR="00A2461E">
        <w:rPr>
          <w:rFonts w:ascii="BIZ UDPゴシック" w:eastAsia="BIZ UDPゴシック" w:hAnsi="BIZ UDPゴシック" w:hint="eastAsia"/>
        </w:rPr>
        <w:t>の技術</w:t>
      </w:r>
      <w:r w:rsidR="00120931">
        <w:rPr>
          <w:rFonts w:ascii="BIZ UDPゴシック" w:eastAsia="BIZ UDPゴシック" w:hAnsi="BIZ UDPゴシック" w:hint="eastAsia"/>
        </w:rPr>
        <w:t>はすべて、バーチャルシェルフの</w:t>
      </w:r>
      <w:r w:rsidRPr="00924138">
        <w:rPr>
          <w:rFonts w:ascii="BIZ UDPゴシック" w:eastAsia="BIZ UDPゴシック" w:hAnsi="BIZ UDPゴシック"/>
        </w:rPr>
        <w:t>拡張、顧客ロイヤリティの向上</w:t>
      </w:r>
      <w:r w:rsidR="00A2461E">
        <w:rPr>
          <w:rFonts w:ascii="BIZ UDPゴシック" w:eastAsia="BIZ UDPゴシック" w:hAnsi="BIZ UDPゴシック" w:hint="eastAsia"/>
        </w:rPr>
        <w:t>や</w:t>
      </w:r>
      <w:r w:rsidRPr="00924138">
        <w:rPr>
          <w:rFonts w:ascii="BIZ UDPゴシック" w:eastAsia="BIZ UDPゴシック" w:hAnsi="BIZ UDPゴシック"/>
        </w:rPr>
        <w:t>収益の増加</w:t>
      </w:r>
      <w:r w:rsidR="00A2461E">
        <w:rPr>
          <w:rFonts w:ascii="BIZ UDPゴシック" w:eastAsia="BIZ UDPゴシック" w:hAnsi="BIZ UDPゴシック" w:hint="eastAsia"/>
        </w:rPr>
        <w:t>など、あらゆる面での付加価値をかたちづくるものです。</w:t>
      </w: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="00382BE7">
        <w:rPr>
          <w:rFonts w:ascii="BIZ UDPゴシック" w:eastAsia="BIZ UDPゴシック" w:hAnsi="BIZ UDPゴシック" w:hint="eastAsia"/>
        </w:rPr>
        <w:t>で</w:t>
      </w:r>
      <w:r w:rsidRPr="00924138">
        <w:rPr>
          <w:rFonts w:ascii="BIZ UDPゴシック" w:eastAsia="BIZ UDPゴシック" w:hAnsi="BIZ UDPゴシック"/>
        </w:rPr>
        <w:t>はまた、</w:t>
      </w:r>
      <w:r w:rsidR="00382BE7">
        <w:rPr>
          <w:rFonts w:ascii="BIZ UDPゴシック" w:eastAsia="BIZ UDPゴシック" w:hAnsi="BIZ UDPゴシック" w:hint="eastAsia"/>
        </w:rPr>
        <w:t>リテール業界の</w:t>
      </w:r>
      <w:r w:rsidRPr="00924138">
        <w:rPr>
          <w:rFonts w:ascii="BIZ UDPゴシック" w:eastAsia="BIZ UDPゴシック" w:hAnsi="BIZ UDPゴシック"/>
        </w:rPr>
        <w:t>企業が</w:t>
      </w:r>
      <w:r w:rsidRPr="00924138">
        <w:rPr>
          <w:rFonts w:ascii="BIZ UDPゴシック" w:eastAsia="BIZ UDPゴシック" w:hAnsi="BIZ UDPゴシック" w:hint="eastAsia"/>
        </w:rPr>
        <w:t>サプライチェーン全体のすべてのプロセス</w:t>
      </w:r>
      <w:r w:rsidR="00923619">
        <w:rPr>
          <w:rFonts w:ascii="BIZ UDPゴシック" w:eastAsia="BIZ UDPゴシック" w:hAnsi="BIZ UDPゴシック" w:hint="eastAsia"/>
        </w:rPr>
        <w:t>にお</w:t>
      </w:r>
      <w:r w:rsidR="00382BE7">
        <w:rPr>
          <w:rFonts w:ascii="BIZ UDPゴシック" w:eastAsia="BIZ UDPゴシック" w:hAnsi="BIZ UDPゴシック" w:hint="eastAsia"/>
        </w:rPr>
        <w:t>いて</w:t>
      </w:r>
      <w:r w:rsidRPr="00924138">
        <w:rPr>
          <w:rFonts w:ascii="BIZ UDPゴシック" w:eastAsia="BIZ UDPゴシック" w:hAnsi="BIZ UDPゴシック" w:hint="eastAsia"/>
        </w:rPr>
        <w:t>ワークフローを分析・最適化</w:t>
      </w:r>
      <w:r w:rsidR="00382BE7">
        <w:rPr>
          <w:rFonts w:ascii="BIZ UDPゴシック" w:eastAsia="BIZ UDPゴシック" w:hAnsi="BIZ UDPゴシック" w:hint="eastAsia"/>
        </w:rPr>
        <w:t>するための</w:t>
      </w:r>
      <w:r w:rsidRPr="00924138">
        <w:rPr>
          <w:rFonts w:ascii="BIZ UDPゴシック" w:eastAsia="BIZ UDPゴシック" w:hAnsi="BIZ UDPゴシック" w:hint="eastAsia"/>
        </w:rPr>
        <w:t>革新的なバックオフィス</w:t>
      </w:r>
      <w:r w:rsidR="00923619">
        <w:rPr>
          <w:rFonts w:ascii="BIZ UDPゴシック" w:eastAsia="BIZ UDPゴシック" w:hAnsi="BIZ UDPゴシック" w:hint="eastAsia"/>
        </w:rPr>
        <w:t>テクノロジー</w:t>
      </w:r>
      <w:r w:rsidRPr="00924138">
        <w:rPr>
          <w:rFonts w:ascii="BIZ UDPゴシック" w:eastAsia="BIZ UDPゴシック" w:hAnsi="BIZ UDPゴシック" w:hint="eastAsia"/>
        </w:rPr>
        <w:t>も展示</w:t>
      </w:r>
      <w:r w:rsidR="00382BE7">
        <w:rPr>
          <w:rFonts w:ascii="BIZ UDPゴシック" w:eastAsia="BIZ UDPゴシック" w:hAnsi="BIZ UDPゴシック" w:hint="eastAsia"/>
        </w:rPr>
        <w:t>されまし</w:t>
      </w:r>
      <w:r w:rsidRPr="00924138">
        <w:rPr>
          <w:rFonts w:ascii="BIZ UDPゴシック" w:eastAsia="BIZ UDPゴシック" w:hAnsi="BIZ UDPゴシック" w:hint="eastAsia"/>
        </w:rPr>
        <w:t>た。</w:t>
      </w:r>
    </w:p>
    <w:p w14:paraId="6D8C77D0" w14:textId="77777777" w:rsidR="000D2FF0" w:rsidRPr="00382BE7" w:rsidRDefault="000D2FF0" w:rsidP="000D2FF0">
      <w:pPr>
        <w:rPr>
          <w:rFonts w:ascii="BIZ UDPゴシック" w:eastAsia="BIZ UDPゴシック" w:hAnsi="BIZ UDPゴシック"/>
        </w:rPr>
      </w:pPr>
    </w:p>
    <w:p w14:paraId="40DD4CB1" w14:textId="1711B3E5" w:rsidR="000D2FF0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/>
        </w:rPr>
        <w:t>「</w:t>
      </w: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Pr="00924138">
        <w:rPr>
          <w:rFonts w:ascii="BIZ UDPゴシック" w:eastAsia="BIZ UDPゴシック" w:hAnsi="BIZ UDPゴシック"/>
        </w:rPr>
        <w:t xml:space="preserve"> 2022の成功は、今日の小売業にお</w:t>
      </w:r>
      <w:r w:rsidR="00220D92">
        <w:rPr>
          <w:rFonts w:ascii="BIZ UDPゴシック" w:eastAsia="BIZ UDPゴシック" w:hAnsi="BIZ UDPゴシック" w:hint="eastAsia"/>
        </w:rPr>
        <w:t>いて</w:t>
      </w:r>
      <w:r w:rsidRPr="00924138">
        <w:rPr>
          <w:rFonts w:ascii="BIZ UDPゴシック" w:eastAsia="BIZ UDPゴシック" w:hAnsi="BIZ UDPゴシック"/>
        </w:rPr>
        <w:t>テクノロジーの活用がいかに重要であるかを示しています。パンデミック</w:t>
      </w:r>
      <w:r w:rsidR="00220D92">
        <w:rPr>
          <w:rFonts w:ascii="BIZ UDPゴシック" w:eastAsia="BIZ UDPゴシック" w:hAnsi="BIZ UDPゴシック" w:hint="eastAsia"/>
        </w:rPr>
        <w:t>が</w:t>
      </w:r>
      <w:r w:rsidRPr="00924138">
        <w:rPr>
          <w:rFonts w:ascii="BIZ UDPゴシック" w:eastAsia="BIZ UDPゴシック" w:hAnsi="BIZ UDPゴシック"/>
        </w:rPr>
        <w:t>この傾向をさらに加速させ</w:t>
      </w:r>
      <w:r w:rsidR="00220D92">
        <w:rPr>
          <w:rFonts w:ascii="BIZ UDPゴシック" w:eastAsia="BIZ UDPゴシック" w:hAnsi="BIZ UDPゴシック" w:hint="eastAsia"/>
        </w:rPr>
        <w:t>ました</w:t>
      </w:r>
      <w:r w:rsidRPr="00924138">
        <w:rPr>
          <w:rFonts w:ascii="BIZ UDPゴシック" w:eastAsia="BIZ UDPゴシック" w:hAnsi="BIZ UDPゴシック"/>
        </w:rPr>
        <w:t>。</w:t>
      </w:r>
      <w:r w:rsidR="003A520F">
        <w:rPr>
          <w:rFonts w:ascii="BIZ UDPゴシック" w:eastAsia="BIZ UDPゴシック" w:hAnsi="BIZ UDPゴシック" w:hint="eastAsia"/>
        </w:rPr>
        <w:t>「</w:t>
      </w:r>
      <w:r w:rsidRPr="00924138">
        <w:rPr>
          <w:rFonts w:ascii="BIZ UDPゴシック" w:eastAsia="BIZ UDPゴシック" w:hAnsi="BIZ UDPゴシック"/>
        </w:rPr>
        <w:t>スマートリテール」は、オン</w:t>
      </w:r>
      <w:r w:rsidR="00702337">
        <w:rPr>
          <w:rFonts w:ascii="BIZ UDPゴシック" w:eastAsia="BIZ UDPゴシック" w:hAnsi="BIZ UDPゴシック" w:hint="eastAsia"/>
        </w:rPr>
        <w:t>ライン</w:t>
      </w:r>
      <w:r w:rsidR="00B232E3">
        <w:rPr>
          <w:rFonts w:ascii="BIZ UDPゴシック" w:eastAsia="BIZ UDPゴシック" w:hAnsi="BIZ UDPゴシック" w:hint="eastAsia"/>
        </w:rPr>
        <w:t>と</w:t>
      </w:r>
      <w:r w:rsidRPr="00924138">
        <w:rPr>
          <w:rFonts w:ascii="BIZ UDPゴシック" w:eastAsia="BIZ UDPゴシック" w:hAnsi="BIZ UDPゴシック"/>
        </w:rPr>
        <w:t>オフライン</w:t>
      </w:r>
      <w:r w:rsidR="00702337">
        <w:rPr>
          <w:rFonts w:ascii="BIZ UDPゴシック" w:eastAsia="BIZ UDPゴシック" w:hAnsi="BIZ UDPゴシック" w:hint="eastAsia"/>
        </w:rPr>
        <w:t>を</w:t>
      </w:r>
      <w:r w:rsidRPr="00924138">
        <w:rPr>
          <w:rFonts w:ascii="BIZ UDPゴシック" w:eastAsia="BIZ UDPゴシック" w:hAnsi="BIZ UDPゴシック"/>
        </w:rPr>
        <w:t>摩擦</w:t>
      </w:r>
      <w:r w:rsidR="00B232E3">
        <w:rPr>
          <w:rFonts w:ascii="BIZ UDPゴシック" w:eastAsia="BIZ UDPゴシック" w:hAnsi="BIZ UDPゴシック" w:hint="eastAsia"/>
        </w:rPr>
        <w:t>なく行き来できて、かつパーソナルなサービスを求める顧客へのお役立ちに</w:t>
      </w:r>
      <w:r w:rsidRPr="00924138">
        <w:rPr>
          <w:rFonts w:ascii="BIZ UDPゴシック" w:eastAsia="BIZ UDPゴシック" w:hAnsi="BIZ UDPゴシック"/>
        </w:rPr>
        <w:t>、極めて重要な役割を担っています。</w:t>
      </w:r>
      <w:r w:rsidR="00220D92">
        <w:rPr>
          <w:rFonts w:ascii="BIZ UDPゴシック" w:eastAsia="BIZ UDPゴシック" w:hAnsi="BIZ UDPゴシック" w:hint="eastAsia"/>
        </w:rPr>
        <w:t>」</w:t>
      </w:r>
    </w:p>
    <w:p w14:paraId="0A67A6B4" w14:textId="45F69D2F" w:rsidR="001850ED" w:rsidRDefault="00220D92" w:rsidP="00220D92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―　</w:t>
      </w:r>
      <w:r w:rsidRPr="00924138">
        <w:rPr>
          <w:rFonts w:ascii="BIZ UDPゴシック" w:eastAsia="BIZ UDPゴシック" w:hAnsi="BIZ UDPゴシック"/>
        </w:rPr>
        <w:t>EHI Retail Institute理事</w:t>
      </w:r>
      <w:r>
        <w:rPr>
          <w:rFonts w:ascii="BIZ UDPゴシック" w:eastAsia="BIZ UDPゴシック" w:hAnsi="BIZ UDPゴシック" w:hint="eastAsia"/>
        </w:rPr>
        <w:t xml:space="preserve">　</w:t>
      </w:r>
      <w:r w:rsidRPr="00924138">
        <w:rPr>
          <w:rFonts w:ascii="BIZ UDPゴシック" w:eastAsia="BIZ UDPゴシック" w:hAnsi="BIZ UDPゴシック"/>
        </w:rPr>
        <w:t>ウルリッヒ・スパーン</w:t>
      </w:r>
      <w:r>
        <w:rPr>
          <w:rFonts w:ascii="BIZ UDPゴシック" w:eastAsia="BIZ UDPゴシック" w:hAnsi="BIZ UDPゴシック" w:hint="eastAsia"/>
        </w:rPr>
        <w:t>氏</w:t>
      </w:r>
    </w:p>
    <w:p w14:paraId="04D3EBF6" w14:textId="77777777" w:rsidR="000D2FF0" w:rsidRPr="00924138" w:rsidRDefault="000D2FF0" w:rsidP="000D2FF0">
      <w:pPr>
        <w:rPr>
          <w:rFonts w:ascii="BIZ UDPゴシック" w:eastAsia="BIZ UDPゴシック" w:hAnsi="BIZ UDPゴシック"/>
        </w:rPr>
      </w:pPr>
    </w:p>
    <w:p w14:paraId="510FDEAF" w14:textId="2543FEC2" w:rsidR="000D2FF0" w:rsidRPr="00924138" w:rsidRDefault="000D2FF0" w:rsidP="000D2FF0">
      <w:pPr>
        <w:rPr>
          <w:rFonts w:ascii="BIZ UDPゴシック" w:eastAsia="BIZ UDPゴシック" w:hAnsi="BIZ UDPゴシック"/>
        </w:rPr>
      </w:pPr>
      <w:r w:rsidRPr="00924138">
        <w:rPr>
          <w:rFonts w:ascii="BIZ UDPゴシック" w:eastAsia="BIZ UDPゴシック" w:hAnsi="BIZ UDPゴシック" w:hint="eastAsia"/>
        </w:rPr>
        <w:t>次回の</w:t>
      </w:r>
      <w:proofErr w:type="spellStart"/>
      <w:r w:rsidRPr="00924138">
        <w:rPr>
          <w:rFonts w:ascii="BIZ UDPゴシック" w:eastAsia="BIZ UDPゴシック" w:hAnsi="BIZ UDPゴシック"/>
        </w:rPr>
        <w:t>EuroCIS</w:t>
      </w:r>
      <w:proofErr w:type="spellEnd"/>
      <w:r w:rsidRPr="00924138">
        <w:rPr>
          <w:rFonts w:ascii="BIZ UDPゴシック" w:eastAsia="BIZ UDPゴシック" w:hAnsi="BIZ UDPゴシック"/>
        </w:rPr>
        <w:t>は、EuroShop 2023の一部として、2023年2月26日から3月2日までデュッセルドルフで開催され</w:t>
      </w:r>
      <w:r w:rsidR="004D2767">
        <w:rPr>
          <w:rFonts w:ascii="BIZ UDPゴシック" w:eastAsia="BIZ UDPゴシック" w:hAnsi="BIZ UDPゴシック" w:hint="eastAsia"/>
        </w:rPr>
        <w:t>ます。</w:t>
      </w:r>
    </w:p>
    <w:p w14:paraId="7D9C21F4" w14:textId="6F5ECFEA" w:rsidR="001A69EF" w:rsidRPr="00924138" w:rsidRDefault="001A69EF" w:rsidP="000D2FF0">
      <w:pPr>
        <w:rPr>
          <w:rFonts w:ascii="BIZ UDPゴシック" w:eastAsia="BIZ UDPゴシック" w:hAnsi="BIZ UDPゴシック"/>
        </w:rPr>
      </w:pPr>
    </w:p>
    <w:sectPr w:rsidR="001A69EF" w:rsidRPr="00924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B435" w14:textId="77777777" w:rsidR="00BB0510" w:rsidRDefault="00BB0510" w:rsidP="00BB1C06">
      <w:r>
        <w:separator/>
      </w:r>
    </w:p>
  </w:endnote>
  <w:endnote w:type="continuationSeparator" w:id="0">
    <w:p w14:paraId="797F5E59" w14:textId="77777777" w:rsidR="00BB0510" w:rsidRDefault="00BB0510" w:rsidP="00B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0D59" w14:textId="77777777" w:rsidR="00BB0510" w:rsidRDefault="00BB0510" w:rsidP="00BB1C06">
      <w:r>
        <w:separator/>
      </w:r>
    </w:p>
  </w:footnote>
  <w:footnote w:type="continuationSeparator" w:id="0">
    <w:p w14:paraId="7E82C947" w14:textId="77777777" w:rsidR="00BB0510" w:rsidRDefault="00BB0510" w:rsidP="00BB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F0"/>
    <w:rsid w:val="00061733"/>
    <w:rsid w:val="00067A2E"/>
    <w:rsid w:val="000806F8"/>
    <w:rsid w:val="000D2FF0"/>
    <w:rsid w:val="00120931"/>
    <w:rsid w:val="00125667"/>
    <w:rsid w:val="001850ED"/>
    <w:rsid w:val="001A37CF"/>
    <w:rsid w:val="001A3D4C"/>
    <w:rsid w:val="001A69EF"/>
    <w:rsid w:val="00220D92"/>
    <w:rsid w:val="00286697"/>
    <w:rsid w:val="002C1927"/>
    <w:rsid w:val="002F088E"/>
    <w:rsid w:val="0030600A"/>
    <w:rsid w:val="00382BE7"/>
    <w:rsid w:val="003A520F"/>
    <w:rsid w:val="003D72BA"/>
    <w:rsid w:val="004763EC"/>
    <w:rsid w:val="004D2767"/>
    <w:rsid w:val="004D5AB6"/>
    <w:rsid w:val="005331D8"/>
    <w:rsid w:val="00546DE0"/>
    <w:rsid w:val="005F1BD1"/>
    <w:rsid w:val="00615399"/>
    <w:rsid w:val="0062502D"/>
    <w:rsid w:val="006C3373"/>
    <w:rsid w:val="00702337"/>
    <w:rsid w:val="00784370"/>
    <w:rsid w:val="007B36D9"/>
    <w:rsid w:val="007B7295"/>
    <w:rsid w:val="007B78E6"/>
    <w:rsid w:val="007E2495"/>
    <w:rsid w:val="00805949"/>
    <w:rsid w:val="008561C4"/>
    <w:rsid w:val="0089643E"/>
    <w:rsid w:val="00911C01"/>
    <w:rsid w:val="00923619"/>
    <w:rsid w:val="00924138"/>
    <w:rsid w:val="00952AE8"/>
    <w:rsid w:val="00977A47"/>
    <w:rsid w:val="009E2DE3"/>
    <w:rsid w:val="00A160C4"/>
    <w:rsid w:val="00A2461E"/>
    <w:rsid w:val="00AC68E4"/>
    <w:rsid w:val="00AD42E3"/>
    <w:rsid w:val="00B232E3"/>
    <w:rsid w:val="00BB0510"/>
    <w:rsid w:val="00BB1C06"/>
    <w:rsid w:val="00BC1784"/>
    <w:rsid w:val="00C02EBC"/>
    <w:rsid w:val="00D07860"/>
    <w:rsid w:val="00D07952"/>
    <w:rsid w:val="00D551F6"/>
    <w:rsid w:val="00D660C8"/>
    <w:rsid w:val="00D838D4"/>
    <w:rsid w:val="00E21063"/>
    <w:rsid w:val="00EC2F8E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9820C"/>
  <w15:chartTrackingRefBased/>
  <w15:docId w15:val="{0B0FF8DA-3C40-4745-A08B-D9B8D87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06"/>
  </w:style>
  <w:style w:type="paragraph" w:styleId="a5">
    <w:name w:val="footer"/>
    <w:basedOn w:val="a"/>
    <w:link w:val="a6"/>
    <w:uiPriority w:val="99"/>
    <w:unhideWhenUsed/>
    <w:rsid w:val="00BB1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790D877856F14E835206F9383A9575" ma:contentTypeVersion="14" ma:contentTypeDescription="新しいドキュメントを作成します。" ma:contentTypeScope="" ma:versionID="e1232ec628cf56f67505b0a5b11b5790">
  <xsd:schema xmlns:xsd="http://www.w3.org/2001/XMLSchema" xmlns:xs="http://www.w3.org/2001/XMLSchema" xmlns:p="http://schemas.microsoft.com/office/2006/metadata/properties" xmlns:ns2="f0500bc4-955c-40af-811a-4faf7f939fb1" xmlns:ns3="64b2656e-1116-4a3a-8f6e-88d523a49015" targetNamespace="http://schemas.microsoft.com/office/2006/metadata/properties" ma:root="true" ma:fieldsID="2e4598696964a6e613295fd3b7ea8d9b" ns2:_="" ns3:_="">
    <xsd:import namespace="f0500bc4-955c-40af-811a-4faf7f939fb1"/>
    <xsd:import namespace="64b2656e-1116-4a3a-8f6e-88d523a49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0bc4-955c-40af-811a-4faf7f939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254ec4d-5817-4481-ae54-a70f64b5e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2656e-1116-4a3a-8f6e-88d523a490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4d1e1c-5b4f-49fb-a5ac-f07d76aec151}" ma:internalName="TaxCatchAll" ma:showField="CatchAllData" ma:web="64b2656e-1116-4a3a-8f6e-88d523a49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b2656e-1116-4a3a-8f6e-88d523a49015" xsi:nil="true"/>
    <lcf76f155ced4ddcb4097134ff3c332f xmlns="f0500bc4-955c-40af-811a-4faf7f939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811FAA-EF29-4649-A097-ABFFF3ACC79C}"/>
</file>

<file path=customXml/itemProps2.xml><?xml version="1.0" encoding="utf-8"?>
<ds:datastoreItem xmlns:ds="http://schemas.openxmlformats.org/officeDocument/2006/customXml" ds:itemID="{CFBF5AD9-7593-41FF-9572-B5947115BDB2}"/>
</file>

<file path=customXml/itemProps3.xml><?xml version="1.0" encoding="utf-8"?>
<ds:datastoreItem xmlns:ds="http://schemas.openxmlformats.org/officeDocument/2006/customXml" ds:itemID="{AE8450DD-7329-44B4-923D-1F7FB581B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Ohara, Messe Duesseldorf Japan</dc:creator>
  <cp:keywords/>
  <dc:description/>
  <cp:lastModifiedBy>Akiko Ohara, Messe Duesseldorf Japan</cp:lastModifiedBy>
  <cp:revision>57</cp:revision>
  <dcterms:created xsi:type="dcterms:W3CDTF">2022-06-03T00:57:00Z</dcterms:created>
  <dcterms:modified xsi:type="dcterms:W3CDTF">2022-06-03T06:49:00Z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0x010100CF790D877856F14E835206F9383A9575</vt:lpwstr>
  </property>
</Properties>
</file>